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浙江“健康码”</w:t>
      </w:r>
      <w:r>
        <w:rPr>
          <w:rFonts w:hint="eastAsia" w:ascii="Times New Roman" w:hAnsi="Times New Roman" w:eastAsia="华文中宋"/>
          <w:b/>
          <w:bCs/>
          <w:sz w:val="44"/>
          <w:szCs w:val="44"/>
          <w:lang w:val="en-US" w:eastAsia="zh-CN"/>
        </w:rPr>
        <w:t>、</w:t>
      </w:r>
      <w:r>
        <w:rPr>
          <w:rFonts w:hint="eastAsia" w:ascii="Times New Roman" w:hAnsi="Times New Roman" w:eastAsia="华文中宋"/>
          <w:b/>
          <w:bCs/>
          <w:sz w:val="44"/>
          <w:szCs w:val="44"/>
        </w:rPr>
        <w:t>防疫行程卡申领使用说明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b w:val="0"/>
          <w:bCs w:val="0"/>
          <w:sz w:val="32"/>
          <w:szCs w:val="40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40"/>
        </w:rPr>
        <w:t>一、浙江“健康码”申领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浙江“健康码”可通过两种途径申领。</w:t>
      </w:r>
      <w:r>
        <w:rPr>
          <w:rFonts w:hint="eastAsia" w:ascii="Times New Roman" w:hAnsi="Times New Roman" w:eastAsia="仿宋_GB2312"/>
          <w:b/>
          <w:sz w:val="32"/>
          <w:szCs w:val="40"/>
        </w:rPr>
        <w:t>一是</w:t>
      </w:r>
      <w:r>
        <w:rPr>
          <w:rFonts w:hint="eastAsia" w:ascii="Times New Roman" w:hAnsi="Times New Roman" w:eastAsia="仿宋_GB2312"/>
          <w:sz w:val="32"/>
          <w:szCs w:val="40"/>
        </w:rPr>
        <w:t>登录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，进入首页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，在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浙江健康码申领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栏目下选择对应城市办理；</w:t>
      </w:r>
      <w:r>
        <w:rPr>
          <w:rFonts w:hint="eastAsia" w:ascii="Times New Roman" w:hAnsi="Times New Roman" w:eastAsia="仿宋_GB2312"/>
          <w:b/>
          <w:sz w:val="32"/>
          <w:szCs w:val="40"/>
        </w:rPr>
        <w:t>二是</w:t>
      </w:r>
      <w:r>
        <w:rPr>
          <w:rFonts w:hint="eastAsia" w:ascii="Times New Roman" w:hAnsi="Times New Roman" w:eastAsia="仿宋_GB2312"/>
          <w:sz w:val="32"/>
          <w:szCs w:val="40"/>
        </w:rPr>
        <w:t>支付宝首页搜索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浙江健康码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，选择对应城市办理。其中：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40"/>
        </w:rPr>
        <w:t>已注册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2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40"/>
        </w:rPr>
        <w:t>持有外省（市）健康码，且未申领浙江健康码的用户，通过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首页</w:t>
      </w:r>
      <w:r>
        <w:rPr>
          <w:rFonts w:ascii="Times New Roman" w:hAnsi="Times New Roman" w:eastAsia="仿宋_GB2312"/>
          <w:sz w:val="32"/>
          <w:szCs w:val="40"/>
        </w:rPr>
        <w:t>-“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”-“</w:t>
      </w:r>
      <w:r>
        <w:rPr>
          <w:rFonts w:hint="eastAsia" w:ascii="Times New Roman" w:hAnsi="Times New Roman" w:eastAsia="仿宋_GB2312"/>
          <w:sz w:val="32"/>
          <w:szCs w:val="40"/>
        </w:rPr>
        <w:t>跨省互认健康码申领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，无需填写信息即可领取跨省互认健康码。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3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40"/>
        </w:rPr>
        <w:t>自境外入浙（返浙）人员，通过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首页</w:t>
      </w:r>
      <w:r>
        <w:rPr>
          <w:rFonts w:ascii="Times New Roman" w:hAnsi="Times New Roman" w:eastAsia="仿宋_GB2312"/>
          <w:sz w:val="32"/>
          <w:szCs w:val="40"/>
        </w:rPr>
        <w:t>-“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”-“</w:t>
      </w:r>
      <w:r>
        <w:rPr>
          <w:rFonts w:hint="eastAsia" w:ascii="Times New Roman" w:hAnsi="Times New Roman" w:eastAsia="仿宋_GB2312"/>
          <w:sz w:val="32"/>
          <w:szCs w:val="40"/>
        </w:rPr>
        <w:t>国际健康码申领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，输入手机号、验证码后即可领取国际健康码。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如有疑问，可拨打咨询电话：（区号）</w:t>
      </w:r>
      <w:r>
        <w:rPr>
          <w:rFonts w:ascii="Times New Roman" w:hAnsi="Times New Roman" w:eastAsia="仿宋_GB2312"/>
          <w:sz w:val="32"/>
          <w:szCs w:val="40"/>
        </w:rPr>
        <w:t>12345</w:t>
      </w:r>
      <w:r>
        <w:rPr>
          <w:rFonts w:hint="eastAsia" w:ascii="Times New Roman" w:hAnsi="Times New Roman" w:eastAsia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40"/>
        </w:rPr>
      </w:pPr>
      <w:r>
        <w:rPr>
          <w:rFonts w:hint="eastAsia" w:ascii="黑体" w:hAnsi="黑体" w:eastAsia="黑体"/>
          <w:b/>
          <w:bCs/>
          <w:sz w:val="32"/>
          <w:szCs w:val="40"/>
        </w:rPr>
        <w:t>二、“健康码”转绿码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浙江“健康码”非绿码的考生，应及时到当地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核酸采样</w:t>
      </w:r>
      <w:r>
        <w:rPr>
          <w:rFonts w:hint="eastAsia" w:ascii="Times New Roman" w:hAnsi="Times New Roman" w:eastAsia="仿宋_GB2312"/>
          <w:sz w:val="32"/>
          <w:szCs w:val="40"/>
        </w:rPr>
        <w:t>点等指定场所接受核酸检测，并按要求通过每日健康申报、持码人申诉、隔离观察无异常、新冠病毒核酸检测核验等方式，在考试前转为绿码（浙江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核酸采样</w:t>
      </w:r>
      <w:r>
        <w:rPr>
          <w:rFonts w:hint="eastAsia" w:ascii="Times New Roman" w:hAnsi="Times New Roman" w:eastAsia="仿宋_GB2312"/>
          <w:sz w:val="32"/>
          <w:szCs w:val="40"/>
        </w:rPr>
        <w:t>点可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通过支付宝</w:t>
      </w:r>
      <w:r>
        <w:rPr>
          <w:rFonts w:hint="eastAsia" w:ascii="Times New Roman" w:hAnsi="Times New Roman" w:eastAsia="仿宋_GB2312"/>
          <w:sz w:val="32"/>
          <w:szCs w:val="40"/>
        </w:rPr>
        <w:t>“健康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码</w:t>
      </w:r>
      <w:r>
        <w:rPr>
          <w:rFonts w:hint="eastAsia"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应用中的“核酸采样点</w:t>
      </w:r>
      <w:r>
        <w:rPr>
          <w:rFonts w:hint="eastAsia" w:ascii="Times New Roman" w:hAnsi="Times New Roman" w:eastAsia="仿宋_GB2312"/>
          <w:sz w:val="32"/>
          <w:szCs w:val="40"/>
        </w:rPr>
        <w:t>查询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”就近进行核酸检测</w:t>
      </w:r>
      <w:r>
        <w:rPr>
          <w:rFonts w:hint="eastAsia" w:ascii="Times New Roman" w:hAnsi="Times New Roman" w:eastAsia="仿宋_GB2312"/>
          <w:sz w:val="32"/>
          <w:szCs w:val="40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40"/>
          <w:lang w:val="en-US" w:eastAsia="zh-CN"/>
        </w:rPr>
        <w:t>防疫行程卡申领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国务院防疫行程卡通过支付宝进入“国务院客户端”-“防疫行程卡”，同意授权查询获得行程卡信息。查询结果会显示考生前14天内到访的国家（地区）与停留4小时以上的国内城市。</w:t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A2244"/>
    <w:multiLevelType w:val="singleLevel"/>
    <w:tmpl w:val="BBCA224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zNhNDY4M2FmZTgwYjZmMzRiMjhhZTQ5ZjE5YWUifQ=="/>
  </w:docVars>
  <w:rsids>
    <w:rsidRoot w:val="003E1F83"/>
    <w:rsid w:val="000E59B1"/>
    <w:rsid w:val="00154B6C"/>
    <w:rsid w:val="00252511"/>
    <w:rsid w:val="00262AF6"/>
    <w:rsid w:val="003A1A5E"/>
    <w:rsid w:val="003E1F83"/>
    <w:rsid w:val="004A0E5C"/>
    <w:rsid w:val="00543AC5"/>
    <w:rsid w:val="005A73D6"/>
    <w:rsid w:val="007930AB"/>
    <w:rsid w:val="0084580E"/>
    <w:rsid w:val="00A1579A"/>
    <w:rsid w:val="00B76EB6"/>
    <w:rsid w:val="00CD48C5"/>
    <w:rsid w:val="00CE37EB"/>
    <w:rsid w:val="00D0275E"/>
    <w:rsid w:val="00D814B8"/>
    <w:rsid w:val="00E2203C"/>
    <w:rsid w:val="00E74294"/>
    <w:rsid w:val="012D386A"/>
    <w:rsid w:val="01380A9E"/>
    <w:rsid w:val="03E16966"/>
    <w:rsid w:val="05AC4510"/>
    <w:rsid w:val="06F37082"/>
    <w:rsid w:val="07182EF8"/>
    <w:rsid w:val="0F9D24A6"/>
    <w:rsid w:val="13A80B2E"/>
    <w:rsid w:val="19EA19EC"/>
    <w:rsid w:val="1C5E5528"/>
    <w:rsid w:val="228A70E9"/>
    <w:rsid w:val="244F4999"/>
    <w:rsid w:val="2B7D5385"/>
    <w:rsid w:val="2CB46DBC"/>
    <w:rsid w:val="2F660480"/>
    <w:rsid w:val="2FFD0F88"/>
    <w:rsid w:val="329A15D6"/>
    <w:rsid w:val="39A9708B"/>
    <w:rsid w:val="3A1D72F3"/>
    <w:rsid w:val="3C350DF4"/>
    <w:rsid w:val="41CC1FC4"/>
    <w:rsid w:val="46BB2AB0"/>
    <w:rsid w:val="47C231CF"/>
    <w:rsid w:val="4B397F42"/>
    <w:rsid w:val="4C810D58"/>
    <w:rsid w:val="4EE50A56"/>
    <w:rsid w:val="50AC5EC5"/>
    <w:rsid w:val="50DC7B36"/>
    <w:rsid w:val="50EB0FFE"/>
    <w:rsid w:val="52D911C2"/>
    <w:rsid w:val="56035917"/>
    <w:rsid w:val="59807296"/>
    <w:rsid w:val="5B3844F7"/>
    <w:rsid w:val="5CA22409"/>
    <w:rsid w:val="5CC82118"/>
    <w:rsid w:val="61863DC4"/>
    <w:rsid w:val="66BF0928"/>
    <w:rsid w:val="6C405233"/>
    <w:rsid w:val="710817D0"/>
    <w:rsid w:val="72DB402A"/>
    <w:rsid w:val="734A089A"/>
    <w:rsid w:val="76336E34"/>
    <w:rsid w:val="7AC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734</Words>
  <Characters>771</Characters>
  <Lines>0</Lines>
  <Paragraphs>0</Paragraphs>
  <TotalTime>3</TotalTime>
  <ScaleCrop>false</ScaleCrop>
  <LinksUpToDate>false</LinksUpToDate>
  <CharactersWithSpaces>771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2020-12-28T11:59:00Z</dcterms:created>
  <dc:creator>summe</dc:creator>
  <cp:lastModifiedBy>Administrator</cp:lastModifiedBy>
  <cp:lastPrinted>2020-12-30T03:54:00Z</cp:lastPrinted>
  <dcterms:modified xsi:type="dcterms:W3CDTF">2022-05-21T10:11:41Z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EECFC83CE588472494B35A3F591D181A</vt:lpwstr>
  </property>
</Properties>
</file>